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B8" w:rsidRPr="00953FB8" w:rsidRDefault="00C72300" w:rsidP="00953FB8">
      <w:pPr>
        <w:spacing w:line="240" w:lineRule="auto"/>
        <w:ind w:right="-449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Сдаются в аренду офисные</w:t>
      </w:r>
      <w:r w:rsidR="00953FB8" w:rsidRPr="00953FB8">
        <w:rPr>
          <w:b/>
          <w:i/>
          <w:sz w:val="36"/>
          <w:szCs w:val="36"/>
          <w:u w:val="single"/>
        </w:rPr>
        <w:t xml:space="preserve"> помещения в деловом центре «Звездный дом»</w:t>
      </w:r>
    </w:p>
    <w:p w:rsidR="00953FB8" w:rsidRDefault="00953FB8" w:rsidP="00953FB8">
      <w:pPr>
        <w:spacing w:line="240" w:lineRule="auto"/>
        <w:ind w:right="-449"/>
      </w:pPr>
    </w:p>
    <w:p w:rsidR="00953FB8" w:rsidRDefault="00953FB8" w:rsidP="00953FB8">
      <w:pPr>
        <w:spacing w:line="240" w:lineRule="auto"/>
        <w:ind w:right="-449"/>
      </w:pPr>
      <w:r>
        <w:t xml:space="preserve">     Деловой центр  расположен</w:t>
      </w:r>
      <w:r w:rsidRPr="0062104F">
        <w:rPr>
          <w:rFonts w:ascii="Calibri" w:eastAsia="Times New Roman" w:hAnsi="Calibri" w:cs="Times New Roman"/>
        </w:rPr>
        <w:t xml:space="preserve"> на бывшей территории парка 850-летия.  Юр. адрес: ул. </w:t>
      </w:r>
      <w:proofErr w:type="gramStart"/>
      <w:r w:rsidRPr="0062104F">
        <w:rPr>
          <w:rFonts w:ascii="Calibri" w:eastAsia="Times New Roman" w:hAnsi="Calibri" w:cs="Times New Roman"/>
        </w:rPr>
        <w:t>Суздальская</w:t>
      </w:r>
      <w:proofErr w:type="gramEnd"/>
      <w:r w:rsidRPr="0062104F">
        <w:rPr>
          <w:rFonts w:ascii="Calibri" w:eastAsia="Times New Roman" w:hAnsi="Calibri" w:cs="Times New Roman"/>
        </w:rPr>
        <w:t xml:space="preserve">, 11. </w:t>
      </w:r>
      <w:r w:rsidRPr="0062104F">
        <w:rPr>
          <w:rFonts w:ascii="Calibri" w:eastAsia="Times New Roman" w:hAnsi="Calibri" w:cs="Times New Roman"/>
        </w:rPr>
        <w:br/>
        <w:t xml:space="preserve">Очень удачное местоположение: на центральной улице города (Мира), с хорошей видимостью с дороги, но и в зеленой зоне. </w:t>
      </w:r>
      <w:r w:rsidRPr="0062104F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                                                                                                           </w:t>
      </w:r>
    </w:p>
    <w:p w:rsidR="00953FB8" w:rsidRDefault="00953FB8" w:rsidP="00953FB8">
      <w:pPr>
        <w:spacing w:line="240" w:lineRule="auto"/>
        <w:ind w:right="-44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</w:t>
      </w:r>
      <w:proofErr w:type="gramStart"/>
      <w:r>
        <w:t>Деловой</w:t>
      </w:r>
      <w:r w:rsidRPr="0062104F">
        <w:rPr>
          <w:rFonts w:ascii="Calibri" w:eastAsia="Times New Roman" w:hAnsi="Calibri" w:cs="Times New Roman"/>
        </w:rPr>
        <w:t xml:space="preserve"> центр имеет развитую инфраструктуру: кафе, банк, паркинг,  клиника, офисы уважаемых компаний города, турагентство, стоматологический кабинет, рекламное агентство, риэлтерское агентство...</w:t>
      </w:r>
      <w:proofErr w:type="gramEnd"/>
      <w:r w:rsidRPr="0062104F">
        <w:rPr>
          <w:rFonts w:ascii="Calibri" w:eastAsia="Times New Roman" w:hAnsi="Calibri" w:cs="Times New Roman"/>
        </w:rPr>
        <w:t xml:space="preserve"> Этот деловой центр создан для компаний, которые заботятся о своих работниках - недалеко остановка общественного транспорта, собственный паркинг, зеленая парковая зона, инфраструктура.</w:t>
      </w:r>
      <w:r w:rsidRPr="0062104F">
        <w:rPr>
          <w:rFonts w:ascii="Calibri" w:eastAsia="Times New Roman" w:hAnsi="Calibri" w:cs="Times New Roman"/>
        </w:rPr>
        <w:br/>
        <w:t xml:space="preserve"> </w:t>
      </w:r>
      <w:r w:rsidRPr="0062104F">
        <w:rPr>
          <w:rFonts w:ascii="Calibri" w:eastAsia="Times New Roman" w:hAnsi="Calibri" w:cs="Times New Roman"/>
        </w:rPr>
        <w:tab/>
        <w:t xml:space="preserve">Общая площадь здания - 6500м, из них офисов - 4500 кв.м., в которых будут работать порядка 900 человек.  </w:t>
      </w:r>
      <w:r w:rsidRPr="0062104F">
        <w:rPr>
          <w:rFonts w:ascii="Calibri" w:eastAsia="Times New Roman" w:hAnsi="Calibri" w:cs="Times New Roman"/>
        </w:rPr>
        <w:tab/>
        <w:t xml:space="preserve">В Звездном доме расположен Городской планетарий. Сюда будут приезжать жители и гости города! Это очень хороший ориентир - очень легко объяснять расположение офиса, ведь о существовании в городе Планетария будет знать каждый! </w:t>
      </w:r>
      <w:r w:rsidRPr="0062104F">
        <w:rPr>
          <w:rFonts w:ascii="Calibri" w:eastAsia="Times New Roman" w:hAnsi="Calibri" w:cs="Times New Roman"/>
        </w:rPr>
        <w:tab/>
      </w:r>
      <w:r w:rsidRPr="0062104F">
        <w:rPr>
          <w:rFonts w:ascii="Calibri" w:eastAsia="Times New Roman" w:hAnsi="Calibri" w:cs="Times New Roman"/>
        </w:rPr>
        <w:tab/>
      </w:r>
      <w:r w:rsidRPr="0062104F">
        <w:rPr>
          <w:rFonts w:ascii="Calibri" w:eastAsia="Times New Roman" w:hAnsi="Calibri" w:cs="Times New Roman"/>
        </w:rPr>
        <w:tab/>
      </w:r>
      <w:r w:rsidRPr="0062104F">
        <w:rPr>
          <w:rFonts w:ascii="Calibri" w:eastAsia="Times New Roman" w:hAnsi="Calibri" w:cs="Times New Roman"/>
        </w:rPr>
        <w:tab/>
      </w:r>
      <w:r w:rsidRPr="0062104F">
        <w:rPr>
          <w:rFonts w:ascii="Calibri" w:eastAsia="Times New Roman" w:hAnsi="Calibri" w:cs="Times New Roman"/>
        </w:rPr>
        <w:tab/>
      </w:r>
      <w:r w:rsidRPr="0062104F">
        <w:rPr>
          <w:rFonts w:ascii="Calibri" w:eastAsia="Times New Roman" w:hAnsi="Calibri" w:cs="Times New Roman"/>
        </w:rPr>
        <w:tab/>
      </w:r>
      <w:r w:rsidRPr="0062104F"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 xml:space="preserve">Рядом со зданием находятся: футбольное поле, выставочная галерея, площадка под размещение городских праздничных мероприятий, фонтан. </w:t>
      </w:r>
      <w:r w:rsidRPr="0062104F">
        <w:rPr>
          <w:rFonts w:ascii="Calibri" w:eastAsia="Times New Roman" w:hAnsi="Calibri" w:cs="Times New Roman"/>
        </w:rPr>
        <w:t>В хорошую погоду в парке много гуляющих, летом на футбольном поле играют в футбол, зимой заливают каток, куда жители приезжают покататься всей семьей, т.е. л</w:t>
      </w:r>
      <w:r>
        <w:rPr>
          <w:rFonts w:ascii="Calibri" w:eastAsia="Times New Roman" w:hAnsi="Calibri" w:cs="Times New Roman"/>
        </w:rPr>
        <w:t>юдей в данном месте всегда много.</w:t>
      </w:r>
    </w:p>
    <w:p w:rsidR="00953FB8" w:rsidRDefault="002E1655" w:rsidP="00953FB8">
      <w:pPr>
        <w:spacing w:line="240" w:lineRule="auto"/>
        <w:ind w:right="-44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544195</wp:posOffset>
            </wp:positionV>
            <wp:extent cx="5886450" cy="3067050"/>
            <wp:effectExtent l="19050" t="0" r="0" b="0"/>
            <wp:wrapSquare wrapText="bothSides"/>
            <wp:docPr id="2" name="Рисунок 2" descr="plan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lane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FB8">
        <w:rPr>
          <w:rFonts w:ascii="Calibri" w:eastAsia="Times New Roman" w:hAnsi="Calibri" w:cs="Times New Roman"/>
        </w:rPr>
        <w:tab/>
        <w:t>В зоне шаговой доступности расположены: рынок «</w:t>
      </w:r>
      <w:proofErr w:type="spellStart"/>
      <w:r w:rsidR="00953FB8">
        <w:rPr>
          <w:rFonts w:ascii="Calibri" w:eastAsia="Times New Roman" w:hAnsi="Calibri" w:cs="Times New Roman"/>
        </w:rPr>
        <w:t>Ополье</w:t>
      </w:r>
      <w:proofErr w:type="spellEnd"/>
      <w:r w:rsidR="00953FB8">
        <w:rPr>
          <w:rFonts w:ascii="Calibri" w:eastAsia="Times New Roman" w:hAnsi="Calibri" w:cs="Times New Roman"/>
        </w:rPr>
        <w:t>», непродовольственных рынок «Славянский базар», завод «Электроприбор»,  магазины, аптека, почта…</w:t>
      </w:r>
    </w:p>
    <w:p w:rsidR="005F6E6A" w:rsidRDefault="005F6E6A"/>
    <w:p w:rsidR="002E1655" w:rsidRDefault="002E1655">
      <w:r>
        <w:t xml:space="preserve">Арендная плата от </w:t>
      </w:r>
      <w:r w:rsidR="00E441D6">
        <w:t>4</w:t>
      </w:r>
      <w:r>
        <w:t xml:space="preserve">00 </w:t>
      </w:r>
      <w:proofErr w:type="spellStart"/>
      <w:r>
        <w:t>руб</w:t>
      </w:r>
      <w:proofErr w:type="spellEnd"/>
      <w:r>
        <w:t>/кв</w:t>
      </w:r>
      <w:proofErr w:type="gramStart"/>
      <w:r>
        <w:t>.м</w:t>
      </w:r>
      <w:proofErr w:type="gramEnd"/>
      <w:r>
        <w:t xml:space="preserve">   плюс  коммунальные услуги.</w:t>
      </w:r>
    </w:p>
    <w:p w:rsidR="002E1655" w:rsidRDefault="002E1655"/>
    <w:p w:rsidR="002E1655" w:rsidRDefault="002E1655">
      <w:r w:rsidRPr="002E1655">
        <w:rPr>
          <w:b/>
          <w:i/>
          <w:sz w:val="44"/>
          <w:szCs w:val="44"/>
          <w:u w:val="single"/>
        </w:rPr>
        <w:t>38 – 51 – 54</w:t>
      </w:r>
      <w:r>
        <w:t xml:space="preserve">                                   </w:t>
      </w:r>
      <w:r w:rsidR="009A7A64">
        <w:t xml:space="preserve">                    </w:t>
      </w:r>
      <w:r>
        <w:t xml:space="preserve">           </w:t>
      </w:r>
      <w:r w:rsidRPr="009A7A64">
        <w:rPr>
          <w:b/>
          <w:i/>
          <w:sz w:val="36"/>
          <w:szCs w:val="36"/>
          <w:u w:val="single"/>
        </w:rPr>
        <w:t>8 – 919 – 022 – 22 - 23</w:t>
      </w:r>
    </w:p>
    <w:sectPr w:rsidR="002E1655" w:rsidSect="005F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FB8"/>
    <w:rsid w:val="002E1655"/>
    <w:rsid w:val="003029E0"/>
    <w:rsid w:val="005F6E6A"/>
    <w:rsid w:val="007B174B"/>
    <w:rsid w:val="00953FB8"/>
    <w:rsid w:val="009A7A64"/>
    <w:rsid w:val="00B354F7"/>
    <w:rsid w:val="00BA2C45"/>
    <w:rsid w:val="00C72300"/>
    <w:rsid w:val="00DB6242"/>
    <w:rsid w:val="00E4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ООО ИСК  "Антарес"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Попкова</dc:creator>
  <cp:keywords/>
  <dc:description/>
  <cp:lastModifiedBy>Sekretar</cp:lastModifiedBy>
  <cp:revision>2</cp:revision>
  <cp:lastPrinted>2011-06-06T08:57:00Z</cp:lastPrinted>
  <dcterms:created xsi:type="dcterms:W3CDTF">2011-06-14T11:21:00Z</dcterms:created>
  <dcterms:modified xsi:type="dcterms:W3CDTF">2011-06-14T11:21:00Z</dcterms:modified>
</cp:coreProperties>
</file>